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3FD3F" w14:textId="7AEE814B" w:rsidR="00F606D3" w:rsidRDefault="00F606D3" w:rsidP="00F606D3">
      <w:pPr>
        <w:shd w:val="clear" w:color="auto" w:fill="FFFFFF"/>
        <w:spacing w:after="0" w:line="240" w:lineRule="auto"/>
        <w:jc w:val="center"/>
        <w:outlineLvl w:val="0"/>
        <w:rPr>
          <w:rFonts w:ascii="var(--font-h1)" w:eastAsia="Times New Roman" w:hAnsi="var(--font-h1)" w:cs="Times New Roman"/>
          <w:b/>
          <w:bCs/>
          <w:caps/>
          <w:color w:val="005594"/>
          <w:spacing w:val="-5"/>
          <w:kern w:val="36"/>
          <w:sz w:val="48"/>
          <w:szCs w:val="48"/>
          <w:lang w:eastAsia="fr-FR"/>
        </w:rPr>
      </w:pPr>
      <w:r w:rsidRPr="00F606D3">
        <w:rPr>
          <w:rFonts w:ascii="var(--font-h1)" w:eastAsia="Times New Roman" w:hAnsi="var(--font-h1)" w:cs="Times New Roman"/>
          <w:b/>
          <w:bCs/>
          <w:caps/>
          <w:color w:val="005594"/>
          <w:spacing w:val="-5"/>
          <w:kern w:val="36"/>
          <w:sz w:val="48"/>
          <w:szCs w:val="48"/>
          <w:lang w:eastAsia="fr-FR"/>
        </w:rPr>
        <w:t>LICENCES DE TIR</w:t>
      </w:r>
    </w:p>
    <w:p w14:paraId="78D718E6" w14:textId="7760EC5F" w:rsidR="00F606D3" w:rsidRPr="00F606D3" w:rsidRDefault="00F606D3" w:rsidP="00F6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06D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</w:t>
      </w:r>
      <w:proofErr w:type="gramStart"/>
      <w:r w:rsidRPr="00F606D3">
        <w:rPr>
          <w:rFonts w:ascii="Times New Roman" w:eastAsia="Times New Roman" w:hAnsi="Times New Roman" w:cs="Times New Roman"/>
          <w:sz w:val="24"/>
          <w:szCs w:val="24"/>
          <w:lang w:eastAsia="fr-FR"/>
        </w:rPr>
        <w:t>législation  française</w:t>
      </w:r>
      <w:proofErr w:type="gramEnd"/>
      <w:r w:rsidRPr="00F606D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extrêmement rigoureuse en matière de détention d’arme et munitions. Les contrôles dans les stands ont lieu de plus en plus souvent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!!!</w:t>
      </w:r>
    </w:p>
    <w:p w14:paraId="6EE3268A" w14:textId="77777777" w:rsidR="00F606D3" w:rsidRPr="00F606D3" w:rsidRDefault="00F606D3" w:rsidP="00F6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06D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Une licence de tir à jour est </w:t>
      </w:r>
      <w:r w:rsidRPr="00F606D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fr-FR"/>
        </w:rPr>
        <w:t>obligatoire</w:t>
      </w:r>
      <w:r w:rsidRPr="00F606D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pour tirer au ball-trap, ce n’est pas la seule restriction. Sans licence vous ne pouvez pas acheter une arme et encore moins en transporter une. Bien entendu les munitions sont également concernées par la règlementation.</w:t>
      </w:r>
    </w:p>
    <w:p w14:paraId="1B4A670F" w14:textId="0EFEDA1E" w:rsidR="00F606D3" w:rsidRPr="00F606D3" w:rsidRDefault="00F606D3" w:rsidP="00F6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06D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Contrairement à de fausses affirmations la détention d’un permis de chasse n’autorise pas la pratique du ball-trap.</w:t>
      </w:r>
      <w:r w:rsidRPr="00F606D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Le chasseur pourra acquérir auprès du stand une assurance </w:t>
      </w:r>
      <w:proofErr w:type="gramStart"/>
      <w:r w:rsidRPr="00F606D3">
        <w:rPr>
          <w:rFonts w:ascii="Times New Roman" w:eastAsia="Times New Roman" w:hAnsi="Times New Roman" w:cs="Times New Roman"/>
          <w:sz w:val="24"/>
          <w:szCs w:val="24"/>
          <w:lang w:eastAsia="fr-FR"/>
        </w:rPr>
        <w:t>journalière .</w:t>
      </w:r>
      <w:proofErr w:type="gramEnd"/>
    </w:p>
    <w:p w14:paraId="106065B9" w14:textId="77777777" w:rsidR="00F606D3" w:rsidRPr="00F606D3" w:rsidRDefault="00F606D3" w:rsidP="00F6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06D3">
        <w:rPr>
          <w:rFonts w:ascii="Times New Roman" w:eastAsia="Times New Roman" w:hAnsi="Times New Roman" w:cs="Times New Roman"/>
          <w:sz w:val="24"/>
          <w:szCs w:val="24"/>
          <w:lang w:eastAsia="fr-FR"/>
        </w:rPr>
        <w:t>En France la pratique du ball-trap est scindée en deux fédérations distinctes :</w:t>
      </w:r>
    </w:p>
    <w:p w14:paraId="3C6CC687" w14:textId="77777777" w:rsidR="00527F3F" w:rsidRDefault="00F606D3" w:rsidP="00F6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06D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– FÉDÉRATION FRANÇAISE DE BALL TRAP ET DE TIR À BALLE (F.F.B.T.)</w:t>
      </w:r>
      <w:r w:rsidRPr="00F606D3">
        <w:rPr>
          <w:rFonts w:ascii="Times New Roman" w:eastAsia="Times New Roman" w:hAnsi="Times New Roman" w:cs="Times New Roman"/>
          <w:sz w:val="24"/>
          <w:szCs w:val="24"/>
          <w:lang w:eastAsia="fr-FR"/>
        </w:rPr>
        <w:t> pour toutes les disciplines </w:t>
      </w:r>
      <w:r w:rsidRPr="00F606D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non </w:t>
      </w:r>
      <w:proofErr w:type="gramStart"/>
      <w:r w:rsidRPr="00F606D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olympiques</w:t>
      </w:r>
      <w:r w:rsidRPr="00F606D3">
        <w:rPr>
          <w:rFonts w:ascii="Times New Roman" w:eastAsia="Times New Roman" w:hAnsi="Times New Roman" w:cs="Times New Roman"/>
          <w:sz w:val="24"/>
          <w:szCs w:val="24"/>
          <w:lang w:eastAsia="fr-FR"/>
        </w:rPr>
        <w:t> .</w:t>
      </w:r>
      <w:proofErr w:type="gramEnd"/>
    </w:p>
    <w:p w14:paraId="58444995" w14:textId="568B6349" w:rsidR="00F606D3" w:rsidRPr="00F606D3" w:rsidRDefault="00F606D3" w:rsidP="00F6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06D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– FÉDÉRATION FRANÇAISE DE TIR (FFTIR)</w:t>
      </w:r>
      <w:r w:rsidRPr="00F606D3">
        <w:rPr>
          <w:rFonts w:ascii="Times New Roman" w:eastAsia="Times New Roman" w:hAnsi="Times New Roman" w:cs="Times New Roman"/>
          <w:sz w:val="24"/>
          <w:szCs w:val="24"/>
          <w:lang w:eastAsia="fr-FR"/>
        </w:rPr>
        <w:t> pour toutes les disciplines </w:t>
      </w:r>
      <w:proofErr w:type="gramStart"/>
      <w:r w:rsidRPr="00F606D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olympiques</w:t>
      </w:r>
      <w:r w:rsidRPr="00F606D3">
        <w:rPr>
          <w:rFonts w:ascii="Times New Roman" w:eastAsia="Times New Roman" w:hAnsi="Times New Roman" w:cs="Times New Roman"/>
          <w:sz w:val="24"/>
          <w:szCs w:val="24"/>
          <w:lang w:eastAsia="fr-FR"/>
        </w:rPr>
        <w:t> .</w:t>
      </w:r>
      <w:proofErr w:type="gramEnd"/>
    </w:p>
    <w:p w14:paraId="4EC7CE51" w14:textId="249AB129" w:rsidR="00F606D3" w:rsidRPr="00F606D3" w:rsidRDefault="00F606D3" w:rsidP="00F6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06D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stand </w:t>
      </w:r>
      <w:r w:rsidRPr="00F606D3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Ball</w:t>
      </w:r>
      <w:r w:rsidRPr="00F606D3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</w:t>
      </w:r>
      <w:r w:rsidRPr="00F606D3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Trap</w:t>
      </w:r>
      <w:r w:rsidRPr="00F606D3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Club Ur Gorri de Bardos</w:t>
      </w:r>
      <w:r w:rsidRPr="00F606D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est</w:t>
      </w:r>
      <w:r w:rsidRPr="00F606D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affilié </w:t>
      </w:r>
      <w:proofErr w:type="spellStart"/>
      <w:proofErr w:type="gramStart"/>
      <w:r w:rsidRPr="00F606D3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proofErr w:type="spellEnd"/>
      <w:proofErr w:type="gramEnd"/>
      <w:r w:rsidRPr="00F606D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 FFBT</w:t>
      </w:r>
      <w:r w:rsidRPr="00F606D3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392E23AF" w14:textId="2936D770" w:rsidR="00F606D3" w:rsidRDefault="00F606D3" w:rsidP="00F6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470DE05A" wp14:editId="41501AB7">
            <wp:simplePos x="0" y="0"/>
            <wp:positionH relativeFrom="margin">
              <wp:align>right</wp:align>
            </wp:positionH>
            <wp:positionV relativeFrom="paragraph">
              <wp:posOffset>-17463</wp:posOffset>
            </wp:positionV>
            <wp:extent cx="1876425" cy="1876425"/>
            <wp:effectExtent l="0" t="0" r="9525" b="9525"/>
            <wp:wrapSquare wrapText="bothSides"/>
            <wp:docPr id="1" name="Image 1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logo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06D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n’avez pas l’obligation d’acquérir les deux licences. Il suffit d’en avoir une pour pratiquer la discipline assurée par la fédération concernée. Par exemple le </w:t>
      </w:r>
      <w:proofErr w:type="spellStart"/>
      <w:r w:rsidRPr="00F606D3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Pr="00F606D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ompak</w:t>
      </w:r>
      <w:proofErr w:type="spellEnd"/>
      <w:r w:rsidRPr="00F606D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F606D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Sporting</w:t>
      </w:r>
      <w:proofErr w:type="spellEnd"/>
      <w:r w:rsidRPr="00F606D3">
        <w:rPr>
          <w:rFonts w:ascii="Times New Roman" w:eastAsia="Times New Roman" w:hAnsi="Times New Roman" w:cs="Times New Roman"/>
          <w:sz w:val="24"/>
          <w:szCs w:val="24"/>
          <w:lang w:eastAsia="fr-FR"/>
        </w:rPr>
        <w:t> qui est une discipline non olympique se pratiquera avec la licence F.F.B.T. mais ne pourra pas se tirer avec une licence unique FFTIR.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606D3">
        <w:rPr>
          <w:rFonts w:ascii="Times New Roman" w:eastAsia="Times New Roman" w:hAnsi="Times New Roman" w:cs="Times New Roman"/>
          <w:sz w:val="24"/>
          <w:szCs w:val="24"/>
          <w:lang w:eastAsia="fr-FR"/>
        </w:rPr>
        <w:t>Pour les deux fédérations </w:t>
      </w:r>
      <w:r w:rsidRPr="00F606D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 demande d’une licence est à faire au stand</w:t>
      </w:r>
      <w:r w:rsidRPr="00F606D3">
        <w:rPr>
          <w:rFonts w:ascii="Times New Roman" w:eastAsia="Times New Roman" w:hAnsi="Times New Roman" w:cs="Times New Roman"/>
          <w:sz w:val="24"/>
          <w:szCs w:val="24"/>
          <w:lang w:eastAsia="fr-FR"/>
        </w:rPr>
        <w:t> lequel vous décernera une licence provisoire.</w:t>
      </w:r>
    </w:p>
    <w:p w14:paraId="427487A3" w14:textId="0B844851" w:rsidR="00F606D3" w:rsidRDefault="00F606D3" w:rsidP="00F6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33F8E44" w14:textId="74AAA7AC" w:rsidR="002E4CCA" w:rsidRPr="00F606D3" w:rsidRDefault="00F606D3" w:rsidP="00F606D3">
      <w:pPr>
        <w:spacing w:before="100" w:beforeAutospacing="1" w:after="100" w:afterAutospacing="1" w:line="240" w:lineRule="auto"/>
        <w:rPr>
          <w:b/>
          <w:bCs/>
          <w:color w:val="FF0000"/>
          <w:sz w:val="40"/>
          <w:szCs w:val="40"/>
          <w:u w:val="single"/>
        </w:rPr>
      </w:pPr>
      <w:r w:rsidRPr="00F606D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fr-FR"/>
        </w:rPr>
        <w:t xml:space="preserve">Pour ces raisons de sécurité, d’assurance et de responsabilité la licence fédérale vous sera demandée pour la saison </w:t>
      </w:r>
      <w:proofErr w:type="gramStart"/>
      <w:r w:rsidRPr="00F606D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fr-FR"/>
        </w:rPr>
        <w:t>2024 .</w:t>
      </w:r>
      <w:proofErr w:type="gramEnd"/>
    </w:p>
    <w:sectPr w:rsidR="002E4CCA" w:rsidRPr="00F606D3" w:rsidSect="00F606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r(--font-h1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6D3"/>
    <w:rsid w:val="002E4CCA"/>
    <w:rsid w:val="00527F3F"/>
    <w:rsid w:val="00C279C3"/>
    <w:rsid w:val="00F6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7EE85"/>
  <w15:chartTrackingRefBased/>
  <w15:docId w15:val="{6F889E82-83EC-49E7-8780-AD64F20C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73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74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2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</dc:creator>
  <cp:keywords/>
  <dc:description/>
  <cp:lastModifiedBy>frederic</cp:lastModifiedBy>
  <cp:revision>2</cp:revision>
  <cp:lastPrinted>2023-03-20T12:13:00Z</cp:lastPrinted>
  <dcterms:created xsi:type="dcterms:W3CDTF">2023-03-20T12:02:00Z</dcterms:created>
  <dcterms:modified xsi:type="dcterms:W3CDTF">2023-03-20T12:53:00Z</dcterms:modified>
</cp:coreProperties>
</file>